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FF7841" w:rsidRPr="00FF7841" w:rsidRDefault="00FF7841" w:rsidP="00FF784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7841">
        <w:rPr>
          <w:rFonts w:ascii="Times New Roman" w:hAnsi="Times New Roman" w:cs="Times New Roman"/>
          <w:bCs/>
          <w:sz w:val="24"/>
          <w:szCs w:val="24"/>
        </w:rPr>
        <w:t>«</w:t>
      </w:r>
      <w:r w:rsidR="006A409E" w:rsidRPr="00FF7841">
        <w:rPr>
          <w:rFonts w:ascii="Times New Roman" w:hAnsi="Times New Roman" w:cs="Times New Roman"/>
          <w:bCs/>
          <w:sz w:val="24"/>
          <w:szCs w:val="24"/>
        </w:rPr>
        <w:t>Энергосбережение» на 2021</w:t>
      </w:r>
      <w:r w:rsidRPr="00FF7841">
        <w:rPr>
          <w:rFonts w:ascii="Times New Roman" w:hAnsi="Times New Roman" w:cs="Times New Roman"/>
          <w:bCs/>
          <w:sz w:val="24"/>
          <w:szCs w:val="24"/>
        </w:rPr>
        <w:t>-202</w:t>
      </w:r>
      <w:r w:rsidR="00E777B2">
        <w:rPr>
          <w:rFonts w:ascii="Times New Roman" w:hAnsi="Times New Roman" w:cs="Times New Roman"/>
          <w:bCs/>
          <w:sz w:val="24"/>
          <w:szCs w:val="24"/>
        </w:rPr>
        <w:t>6</w:t>
      </w:r>
      <w:r w:rsidRPr="00FF7841">
        <w:rPr>
          <w:rFonts w:ascii="Times New Roman" w:hAnsi="Times New Roman" w:cs="Times New Roman"/>
          <w:bCs/>
          <w:sz w:val="24"/>
          <w:szCs w:val="24"/>
        </w:rPr>
        <w:t xml:space="preserve"> годы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за 20</w:t>
      </w:r>
      <w:r w:rsidR="00BE64DA">
        <w:rPr>
          <w:rFonts w:ascii="Times New Roman" w:hAnsi="Times New Roman" w:cs="Times New Roman"/>
          <w:bCs/>
          <w:sz w:val="24"/>
          <w:szCs w:val="24"/>
        </w:rPr>
        <w:t>2</w:t>
      </w:r>
      <w:r w:rsidR="007C0DC2">
        <w:rPr>
          <w:rFonts w:ascii="Times New Roman" w:hAnsi="Times New Roman" w:cs="Times New Roman"/>
          <w:bCs/>
          <w:sz w:val="24"/>
          <w:szCs w:val="24"/>
        </w:rPr>
        <w:t>4</w:t>
      </w:r>
      <w:r w:rsidR="004564FF">
        <w:rPr>
          <w:rFonts w:ascii="Times New Roman" w:hAnsi="Times New Roman" w:cs="Times New Roman"/>
          <w:bCs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7C0DC2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7CF2" w:rsidRPr="003B0BC2" w:rsidTr="0062780D">
        <w:trPr>
          <w:jc w:val="center"/>
        </w:trPr>
        <w:tc>
          <w:tcPr>
            <w:tcW w:w="655" w:type="dxa"/>
          </w:tcPr>
          <w:p w:rsidR="00D37CF2" w:rsidRPr="0057052F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37CF2" w:rsidRPr="00FF7841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топлива</w:t>
            </w:r>
          </w:p>
        </w:tc>
        <w:tc>
          <w:tcPr>
            <w:tcW w:w="990" w:type="dxa"/>
          </w:tcPr>
          <w:p w:rsidR="00D37CF2" w:rsidRPr="00FF7841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CF2" w:rsidRPr="00D37CF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9" w:type="dxa"/>
          </w:tcPr>
          <w:p w:rsidR="00D37CF2" w:rsidRPr="00D37CF2" w:rsidRDefault="00D37CF2" w:rsidP="00D37CF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</w:t>
            </w:r>
          </w:p>
        </w:tc>
        <w:tc>
          <w:tcPr>
            <w:tcW w:w="1461" w:type="dxa"/>
            <w:vAlign w:val="center"/>
          </w:tcPr>
          <w:p w:rsidR="00D37CF2" w:rsidRPr="00B41A5D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7CF2" w:rsidRPr="003B0BC2" w:rsidTr="0062780D">
        <w:trPr>
          <w:jc w:val="center"/>
        </w:trPr>
        <w:tc>
          <w:tcPr>
            <w:tcW w:w="655" w:type="dxa"/>
          </w:tcPr>
          <w:p w:rsidR="00D37CF2" w:rsidRPr="0057052F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D37CF2" w:rsidRPr="00FF7841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р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990" w:type="dxa"/>
          </w:tcPr>
          <w:p w:rsidR="00D37CF2" w:rsidRPr="00FF7841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CF2" w:rsidRPr="00D37CF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</w:tcPr>
          <w:p w:rsidR="00D37CF2" w:rsidRPr="00D37CF2" w:rsidRDefault="00D37CF2" w:rsidP="00D37CF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D37CF2" w:rsidRPr="00B41A5D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7CF2" w:rsidRPr="003B0BC2" w:rsidTr="0062780D">
        <w:trPr>
          <w:jc w:val="center"/>
        </w:trPr>
        <w:tc>
          <w:tcPr>
            <w:tcW w:w="655" w:type="dxa"/>
          </w:tcPr>
          <w:p w:rsidR="00D37CF2" w:rsidRPr="0057052F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D37CF2" w:rsidRPr="00FF7841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Доля потерь тепловой энергии в процессе производства и транспортировки до потребителей</w:t>
            </w:r>
          </w:p>
        </w:tc>
        <w:tc>
          <w:tcPr>
            <w:tcW w:w="990" w:type="dxa"/>
          </w:tcPr>
          <w:p w:rsidR="00D37CF2" w:rsidRPr="00FF7841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84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7CF2" w:rsidRPr="00D37CF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1539" w:type="dxa"/>
            <w:vAlign w:val="center"/>
          </w:tcPr>
          <w:p w:rsidR="00D37CF2" w:rsidRPr="00D37CF2" w:rsidRDefault="00D37CF2" w:rsidP="00D37CF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37CF2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0,14</w:t>
            </w:r>
          </w:p>
        </w:tc>
        <w:tc>
          <w:tcPr>
            <w:tcW w:w="1461" w:type="dxa"/>
            <w:vAlign w:val="center"/>
          </w:tcPr>
          <w:p w:rsidR="00D37CF2" w:rsidRPr="00B41A5D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6A40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F7841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D37CF2">
        <w:rPr>
          <w:rFonts w:ascii="Times New Roman" w:hAnsi="Times New Roman" w:cs="Times New Roman"/>
          <w:sz w:val="24"/>
          <w:szCs w:val="24"/>
        </w:rPr>
        <w:t>30</w:t>
      </w:r>
      <w:r w:rsidR="00C66857">
        <w:rPr>
          <w:rFonts w:ascii="Times New Roman" w:hAnsi="Times New Roman" w:cs="Times New Roman"/>
          <w:sz w:val="24"/>
          <w:szCs w:val="24"/>
        </w:rPr>
        <w:t>0</w:t>
      </w:r>
      <w:r w:rsidR="006A409E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D37CF2">
        <w:rPr>
          <w:rFonts w:ascii="Times New Roman" w:hAnsi="Times New Roman" w:cs="Times New Roman"/>
          <w:sz w:val="24"/>
          <w:szCs w:val="24"/>
        </w:rPr>
        <w:t>10</w:t>
      </w:r>
      <w:r w:rsidR="00F31A6E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DE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E64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7C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6A409E" w:rsidP="006A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CF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DE0A7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DE0A7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DE0A7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DE0A7E">
        <w:rPr>
          <w:rFonts w:ascii="Times New Roman" w:hAnsi="Times New Roman" w:cs="Times New Roman"/>
          <w:sz w:val="24"/>
          <w:szCs w:val="24"/>
        </w:rPr>
        <w:t>0</w:t>
      </w:r>
      <w:r w:rsidR="006A409E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D37CF2" w:rsidRPr="00E777B2" w:rsidRDefault="00D37CF2" w:rsidP="00D37C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компетентности работников муниципальных учреждений в вопросах эффективного использования энергетических ресурсов</w:t>
            </w:r>
          </w:p>
        </w:tc>
        <w:tc>
          <w:tcPr>
            <w:tcW w:w="3191" w:type="dxa"/>
          </w:tcPr>
          <w:p w:rsidR="00D37CF2" w:rsidRPr="00EC7908" w:rsidRDefault="00D37CF2" w:rsidP="00D37CF2">
            <w:r>
              <w:t>1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D37CF2" w:rsidRPr="00E777B2" w:rsidRDefault="00D37CF2" w:rsidP="00D37CF2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Лимитирование</w:t>
            </w:r>
            <w:proofErr w:type="spellEnd"/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 и нормирование энергопотребления в бюджетной сфере;</w:t>
            </w:r>
          </w:p>
        </w:tc>
        <w:tc>
          <w:tcPr>
            <w:tcW w:w="3191" w:type="dxa"/>
          </w:tcPr>
          <w:p w:rsidR="00D37CF2" w:rsidRPr="00EC7908" w:rsidRDefault="00D37CF2" w:rsidP="00D37CF2">
            <w:r>
              <w:t>1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D37CF2" w:rsidRPr="00E777B2" w:rsidRDefault="00D37CF2" w:rsidP="00D37CF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Учет и контроль всех получаемых, производимых транспортируемых и потребляемых энергоресурсов;</w:t>
            </w:r>
          </w:p>
          <w:p w:rsidR="00D37CF2" w:rsidRPr="00E777B2" w:rsidRDefault="00D37CF2" w:rsidP="00D37CF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37CF2" w:rsidRPr="00EC7908" w:rsidRDefault="00D37CF2" w:rsidP="00D37CF2">
            <w:r>
              <w:t>1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D37CF2" w:rsidRPr="00E777B2" w:rsidRDefault="00D37CF2" w:rsidP="00D37CF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Широ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 пропаганда энергосбережения</w:t>
            </w:r>
          </w:p>
          <w:p w:rsidR="00D37CF2" w:rsidRPr="00E777B2" w:rsidRDefault="00D37CF2" w:rsidP="00D37C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D37CF2" w:rsidRPr="00EC7908" w:rsidRDefault="00D37CF2" w:rsidP="00D37CF2">
            <w:r>
              <w:t>1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D37CF2" w:rsidRPr="00E777B2" w:rsidRDefault="00D37CF2" w:rsidP="00D37C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энергосберегающих осветительных приборов</w:t>
            </w:r>
          </w:p>
        </w:tc>
        <w:tc>
          <w:tcPr>
            <w:tcW w:w="3191" w:type="dxa"/>
          </w:tcPr>
          <w:p w:rsidR="00D37CF2" w:rsidRPr="00EC7908" w:rsidRDefault="00D37CF2" w:rsidP="00D37CF2">
            <w:r>
              <w:t>0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D37CF2" w:rsidRPr="00E777B2" w:rsidRDefault="00D37CF2" w:rsidP="00D37CF2">
            <w:pPr>
              <w:shd w:val="clear" w:color="auto" w:fill="FFFFFF"/>
              <w:spacing w:line="322" w:lineRule="exact"/>
              <w:ind w:left="5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энергетического обследования котельных </w:t>
            </w:r>
          </w:p>
        </w:tc>
        <w:tc>
          <w:tcPr>
            <w:tcW w:w="3191" w:type="dxa"/>
          </w:tcPr>
          <w:p w:rsidR="00D37CF2" w:rsidRPr="00EC7908" w:rsidRDefault="00D37CF2" w:rsidP="00D37CF2">
            <w:r>
              <w:t>1</w:t>
            </w:r>
          </w:p>
        </w:tc>
      </w:tr>
      <w:tr w:rsidR="00D37CF2" w:rsidRPr="003B0BC2" w:rsidTr="00FF7841">
        <w:tc>
          <w:tcPr>
            <w:tcW w:w="817" w:type="dxa"/>
          </w:tcPr>
          <w:p w:rsidR="00D37CF2" w:rsidRPr="00E777B2" w:rsidRDefault="00D37CF2" w:rsidP="00D37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D37CF2" w:rsidRPr="00E777B2" w:rsidRDefault="00D37CF2" w:rsidP="00D37C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7B2">
              <w:rPr>
                <w:rFonts w:ascii="Times New Roman" w:hAnsi="Times New Roman" w:cs="Times New Roman"/>
                <w:sz w:val="24"/>
                <w:szCs w:val="24"/>
              </w:rPr>
              <w:t>Установка запорной арматуры на сети теплоснабжения</w:t>
            </w:r>
          </w:p>
        </w:tc>
        <w:tc>
          <w:tcPr>
            <w:tcW w:w="3191" w:type="dxa"/>
          </w:tcPr>
          <w:p w:rsidR="00D37CF2" w:rsidRPr="00EC7908" w:rsidRDefault="00D37CF2" w:rsidP="00D37CF2">
            <w:r>
              <w:t>0</w:t>
            </w:r>
          </w:p>
        </w:tc>
      </w:tr>
    </w:tbl>
    <w:p w:rsidR="00E777B2" w:rsidRDefault="00E777B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A409E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A409E">
        <w:rPr>
          <w:rFonts w:ascii="Times New Roman" w:hAnsi="Times New Roman" w:cs="Times New Roman"/>
          <w:sz w:val="24"/>
          <w:szCs w:val="24"/>
        </w:rPr>
        <w:t>7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A409E">
        <w:rPr>
          <w:rFonts w:ascii="Times New Roman" w:hAnsi="Times New Roman" w:cs="Times New Roman"/>
          <w:sz w:val="24"/>
          <w:szCs w:val="24"/>
        </w:rPr>
        <w:t xml:space="preserve">71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111564">
        <w:rPr>
          <w:rFonts w:ascii="Times New Roman" w:hAnsi="Times New Roman" w:cs="Times New Roman"/>
          <w:sz w:val="24"/>
          <w:szCs w:val="24"/>
        </w:rPr>
        <w:t>(</w:t>
      </w:r>
      <w:r w:rsidR="00D37CF2">
        <w:rPr>
          <w:rFonts w:ascii="Times New Roman" w:hAnsi="Times New Roman" w:cs="Times New Roman"/>
          <w:sz w:val="24"/>
          <w:szCs w:val="24"/>
        </w:rPr>
        <w:t>10</w:t>
      </w:r>
      <w:r w:rsidR="00DE0A7E">
        <w:rPr>
          <w:rFonts w:ascii="Times New Roman" w:hAnsi="Times New Roman" w:cs="Times New Roman"/>
          <w:sz w:val="24"/>
          <w:szCs w:val="24"/>
        </w:rPr>
        <w:t>0+0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6A409E">
        <w:rPr>
          <w:rFonts w:ascii="Times New Roman" w:hAnsi="Times New Roman" w:cs="Times New Roman"/>
          <w:sz w:val="24"/>
          <w:szCs w:val="24"/>
        </w:rPr>
        <w:t>71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37CF2">
        <w:rPr>
          <w:rFonts w:ascii="Times New Roman" w:hAnsi="Times New Roman" w:cs="Times New Roman"/>
          <w:sz w:val="24"/>
          <w:szCs w:val="24"/>
        </w:rPr>
        <w:t>58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DE0A7E">
        <w:rPr>
          <w:rFonts w:ascii="Times New Roman" w:hAnsi="Times New Roman" w:cs="Times New Roman"/>
          <w:sz w:val="24"/>
          <w:szCs w:val="24"/>
        </w:rPr>
        <w:t>средний</w:t>
      </w:r>
      <w:r w:rsidR="006A409E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6A409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D12551">
        <w:rPr>
          <w:rFonts w:ascii="Times New Roman" w:hAnsi="Times New Roman" w:cs="Times New Roman"/>
          <w:sz w:val="24"/>
          <w:szCs w:val="24"/>
        </w:rPr>
        <w:t xml:space="preserve"> отдела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bookmarkStart w:id="0" w:name="_GoBack"/>
      <w:bookmarkEnd w:id="0"/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1564"/>
    <w:rsid w:val="00165200"/>
    <w:rsid w:val="00175A9D"/>
    <w:rsid w:val="001A0FDC"/>
    <w:rsid w:val="002618E8"/>
    <w:rsid w:val="00287143"/>
    <w:rsid w:val="002E5AB0"/>
    <w:rsid w:val="00370FEF"/>
    <w:rsid w:val="003A7C9E"/>
    <w:rsid w:val="003B0BC2"/>
    <w:rsid w:val="00430898"/>
    <w:rsid w:val="004564FF"/>
    <w:rsid w:val="00466689"/>
    <w:rsid w:val="00472E1D"/>
    <w:rsid w:val="00515967"/>
    <w:rsid w:val="0057052F"/>
    <w:rsid w:val="006148EA"/>
    <w:rsid w:val="006977F3"/>
    <w:rsid w:val="006A1F4F"/>
    <w:rsid w:val="006A3862"/>
    <w:rsid w:val="006A409E"/>
    <w:rsid w:val="006B526F"/>
    <w:rsid w:val="00773E1A"/>
    <w:rsid w:val="007C0DC2"/>
    <w:rsid w:val="008E62EA"/>
    <w:rsid w:val="00937C13"/>
    <w:rsid w:val="00983140"/>
    <w:rsid w:val="009C58B5"/>
    <w:rsid w:val="009C7F38"/>
    <w:rsid w:val="00A6511C"/>
    <w:rsid w:val="00AF17C2"/>
    <w:rsid w:val="00B2043F"/>
    <w:rsid w:val="00B41A5D"/>
    <w:rsid w:val="00BE64DA"/>
    <w:rsid w:val="00BF3A3C"/>
    <w:rsid w:val="00C66857"/>
    <w:rsid w:val="00C753EC"/>
    <w:rsid w:val="00D12551"/>
    <w:rsid w:val="00D37CF2"/>
    <w:rsid w:val="00DE0A7E"/>
    <w:rsid w:val="00E45511"/>
    <w:rsid w:val="00E777B2"/>
    <w:rsid w:val="00EC7908"/>
    <w:rsid w:val="00F31A6E"/>
    <w:rsid w:val="00F553E6"/>
    <w:rsid w:val="00F5597D"/>
    <w:rsid w:val="00F84BFF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DA3D6-7DEB-4D23-9D56-FCE452CE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E777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777B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35</cp:revision>
  <dcterms:created xsi:type="dcterms:W3CDTF">2018-04-06T07:52:00Z</dcterms:created>
  <dcterms:modified xsi:type="dcterms:W3CDTF">2025-04-15T09:07:00Z</dcterms:modified>
</cp:coreProperties>
</file>